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BA" w:rsidRPr="001940F0" w:rsidRDefault="00FC64D1" w:rsidP="001940F0">
      <w:pPr>
        <w:ind w:firstLine="708"/>
        <w:jc w:val="both"/>
        <w:rPr>
          <w:rFonts w:ascii="Arial" w:hAnsi="Arial" w:cs="Arial"/>
          <w:b/>
        </w:rPr>
      </w:pPr>
      <w:r w:rsidRPr="001940F0">
        <w:rPr>
          <w:rFonts w:ascii="Arial" w:hAnsi="Arial" w:cs="Arial"/>
          <w:b/>
        </w:rPr>
        <w:t>Spra</w:t>
      </w:r>
      <w:r w:rsidR="001940F0" w:rsidRPr="001940F0">
        <w:rPr>
          <w:rFonts w:ascii="Arial" w:hAnsi="Arial" w:cs="Arial"/>
          <w:b/>
        </w:rPr>
        <w:t>wozdanie z debaty studenckiej „</w:t>
      </w:r>
      <w:r w:rsidRPr="001940F0">
        <w:rPr>
          <w:rFonts w:ascii="Arial" w:hAnsi="Arial" w:cs="Arial"/>
          <w:b/>
        </w:rPr>
        <w:t>Jak uniknąć faux pas w biznesie</w:t>
      </w:r>
      <w:r w:rsidR="001940F0" w:rsidRPr="001940F0">
        <w:rPr>
          <w:rFonts w:ascii="Arial" w:hAnsi="Arial" w:cs="Arial"/>
          <w:b/>
        </w:rPr>
        <w:t>?</w:t>
      </w:r>
      <w:r w:rsidRPr="001940F0">
        <w:rPr>
          <w:rFonts w:ascii="Arial" w:hAnsi="Arial" w:cs="Arial"/>
          <w:b/>
        </w:rPr>
        <w:t>”</w:t>
      </w:r>
    </w:p>
    <w:p w:rsidR="001940F0" w:rsidRPr="001940F0" w:rsidRDefault="00FC64D1" w:rsidP="001940F0">
      <w:pPr>
        <w:ind w:firstLine="708"/>
        <w:jc w:val="both"/>
        <w:rPr>
          <w:rFonts w:ascii="Arial" w:hAnsi="Arial" w:cs="Arial"/>
        </w:rPr>
      </w:pPr>
      <w:r w:rsidRPr="001940F0">
        <w:rPr>
          <w:rFonts w:ascii="Arial" w:hAnsi="Arial" w:cs="Arial"/>
        </w:rPr>
        <w:t>28</w:t>
      </w:r>
      <w:r w:rsidR="001940F0" w:rsidRPr="001940F0">
        <w:rPr>
          <w:rFonts w:ascii="Arial" w:hAnsi="Arial" w:cs="Arial"/>
        </w:rPr>
        <w:t xml:space="preserve"> kwietnia </w:t>
      </w:r>
      <w:r w:rsidRPr="001940F0">
        <w:rPr>
          <w:rFonts w:ascii="Arial" w:hAnsi="Arial" w:cs="Arial"/>
        </w:rPr>
        <w:t>2014 r</w:t>
      </w:r>
      <w:r w:rsidR="001940F0" w:rsidRPr="001940F0">
        <w:rPr>
          <w:rFonts w:ascii="Arial" w:hAnsi="Arial" w:cs="Arial"/>
        </w:rPr>
        <w:t>oku</w:t>
      </w:r>
      <w:r w:rsidRPr="001940F0">
        <w:rPr>
          <w:rFonts w:ascii="Arial" w:hAnsi="Arial" w:cs="Arial"/>
        </w:rPr>
        <w:t xml:space="preserve"> o godz. 16.00, w budynku siedziby Uczelni przy ul. E. Orzeszkowej 1</w:t>
      </w:r>
      <w:r w:rsidR="001940F0" w:rsidRPr="001940F0">
        <w:rPr>
          <w:rFonts w:ascii="Arial" w:hAnsi="Arial" w:cs="Arial"/>
        </w:rPr>
        <w:t xml:space="preserve"> </w:t>
      </w:r>
      <w:r w:rsidRPr="001940F0">
        <w:rPr>
          <w:rFonts w:ascii="Arial" w:hAnsi="Arial" w:cs="Arial"/>
        </w:rPr>
        <w:t>w pok.107, odbyła się debata studencka na temat</w:t>
      </w:r>
      <w:r w:rsidR="001940F0" w:rsidRPr="001940F0">
        <w:rPr>
          <w:rFonts w:ascii="Arial" w:hAnsi="Arial" w:cs="Arial"/>
        </w:rPr>
        <w:t xml:space="preserve"> „</w:t>
      </w:r>
      <w:r w:rsidRPr="001940F0">
        <w:rPr>
          <w:rFonts w:ascii="Arial" w:hAnsi="Arial" w:cs="Arial"/>
        </w:rPr>
        <w:t>Jak uniknąć faux pas w biznesie</w:t>
      </w:r>
      <w:r w:rsidR="001940F0" w:rsidRPr="001940F0">
        <w:rPr>
          <w:rFonts w:ascii="Arial" w:hAnsi="Arial" w:cs="Arial"/>
        </w:rPr>
        <w:t>?</w:t>
      </w:r>
      <w:r w:rsidRPr="001940F0">
        <w:rPr>
          <w:rFonts w:ascii="Arial" w:hAnsi="Arial" w:cs="Arial"/>
        </w:rPr>
        <w:t>”.</w:t>
      </w:r>
      <w:r w:rsidR="001940F0" w:rsidRPr="001940F0">
        <w:rPr>
          <w:rFonts w:ascii="Arial" w:hAnsi="Arial" w:cs="Arial"/>
        </w:rPr>
        <w:t xml:space="preserve"> </w:t>
      </w:r>
    </w:p>
    <w:p w:rsidR="001940F0" w:rsidRPr="001940F0" w:rsidRDefault="00FC64D1" w:rsidP="001940F0">
      <w:pPr>
        <w:ind w:firstLine="708"/>
        <w:jc w:val="both"/>
        <w:rPr>
          <w:rFonts w:ascii="Arial" w:hAnsi="Arial" w:cs="Arial"/>
        </w:rPr>
      </w:pPr>
      <w:r w:rsidRPr="001940F0">
        <w:rPr>
          <w:rFonts w:ascii="Arial" w:hAnsi="Arial" w:cs="Arial"/>
        </w:rPr>
        <w:t>W tajniki savoir vivre wprowadziła nas bardzo w ciekawy sposób kol</w:t>
      </w:r>
      <w:r w:rsidR="001940F0" w:rsidRPr="001940F0">
        <w:rPr>
          <w:rFonts w:ascii="Arial" w:hAnsi="Arial" w:cs="Arial"/>
        </w:rPr>
        <w:t xml:space="preserve">eżanka </w:t>
      </w:r>
      <w:r w:rsidRPr="001940F0">
        <w:rPr>
          <w:rFonts w:ascii="Arial" w:hAnsi="Arial" w:cs="Arial"/>
        </w:rPr>
        <w:t>Katarzyna Czarnecka. Opowiedziała o historii savoir vivre w Polsce, dalej w co należy się ubierać na bankiety biznesowe, czyli kiedy np. mężczyźni zakładają garnitur, frak, smoking</w:t>
      </w:r>
      <w:r w:rsidR="001940F0" w:rsidRPr="001940F0">
        <w:rPr>
          <w:rFonts w:ascii="Arial" w:hAnsi="Arial" w:cs="Arial"/>
        </w:rPr>
        <w:t>,</w:t>
      </w:r>
      <w:r w:rsidRPr="001940F0">
        <w:rPr>
          <w:rFonts w:ascii="Arial" w:hAnsi="Arial" w:cs="Arial"/>
        </w:rPr>
        <w:t xml:space="preserve"> a kobie</w:t>
      </w:r>
      <w:r w:rsidR="001940F0" w:rsidRPr="001940F0">
        <w:rPr>
          <w:rFonts w:ascii="Arial" w:hAnsi="Arial" w:cs="Arial"/>
        </w:rPr>
        <w:t xml:space="preserve">ty krótką, </w:t>
      </w:r>
      <w:r w:rsidRPr="001940F0">
        <w:rPr>
          <w:rFonts w:ascii="Arial" w:hAnsi="Arial" w:cs="Arial"/>
        </w:rPr>
        <w:t>długą, elegancką suknię balową</w:t>
      </w:r>
      <w:r w:rsidR="001940F0" w:rsidRPr="001940F0">
        <w:rPr>
          <w:rFonts w:ascii="Arial" w:hAnsi="Arial" w:cs="Arial"/>
        </w:rPr>
        <w:t xml:space="preserve">. </w:t>
      </w:r>
      <w:r w:rsidR="001940F0">
        <w:rPr>
          <w:rFonts w:ascii="Arial" w:hAnsi="Arial" w:cs="Arial"/>
        </w:rPr>
        <w:t>T</w:t>
      </w:r>
      <w:r w:rsidR="001940F0" w:rsidRPr="001940F0">
        <w:rPr>
          <w:rFonts w:ascii="Arial" w:hAnsi="Arial" w:cs="Arial"/>
        </w:rPr>
        <w:t>emat</w:t>
      </w:r>
      <w:r w:rsidR="001940F0">
        <w:rPr>
          <w:rFonts w:ascii="Arial" w:hAnsi="Arial" w:cs="Arial"/>
        </w:rPr>
        <w:t>em naszej dyskusji był również</w:t>
      </w:r>
      <w:r w:rsidR="001940F0" w:rsidRPr="001940F0">
        <w:rPr>
          <w:rFonts w:ascii="Arial" w:hAnsi="Arial" w:cs="Arial"/>
        </w:rPr>
        <w:t xml:space="preserve"> właściw</w:t>
      </w:r>
      <w:r w:rsidR="001940F0">
        <w:rPr>
          <w:rFonts w:ascii="Arial" w:hAnsi="Arial" w:cs="Arial"/>
        </w:rPr>
        <w:t>y ubiór</w:t>
      </w:r>
      <w:r w:rsidRPr="001940F0">
        <w:rPr>
          <w:rFonts w:ascii="Arial" w:hAnsi="Arial" w:cs="Arial"/>
        </w:rPr>
        <w:t xml:space="preserve"> codzienn</w:t>
      </w:r>
      <w:r w:rsidR="001940F0">
        <w:rPr>
          <w:rFonts w:ascii="Arial" w:hAnsi="Arial" w:cs="Arial"/>
        </w:rPr>
        <w:t>y</w:t>
      </w:r>
      <w:r w:rsidR="001940F0" w:rsidRPr="001940F0">
        <w:rPr>
          <w:rFonts w:ascii="Arial" w:hAnsi="Arial" w:cs="Arial"/>
        </w:rPr>
        <w:t>.</w:t>
      </w:r>
      <w:r w:rsidR="001940F0">
        <w:rPr>
          <w:rFonts w:ascii="Arial" w:hAnsi="Arial" w:cs="Arial"/>
        </w:rPr>
        <w:t xml:space="preserve"> </w:t>
      </w:r>
      <w:r w:rsidR="001940F0" w:rsidRPr="001940F0">
        <w:rPr>
          <w:rFonts w:ascii="Arial" w:hAnsi="Arial" w:cs="Arial"/>
        </w:rPr>
        <w:t xml:space="preserve">W </w:t>
      </w:r>
      <w:r w:rsidR="001940F0">
        <w:rPr>
          <w:rFonts w:ascii="Arial" w:hAnsi="Arial" w:cs="Arial"/>
        </w:rPr>
        <w:t xml:space="preserve">bardzo </w:t>
      </w:r>
      <w:r w:rsidR="001940F0" w:rsidRPr="001940F0">
        <w:rPr>
          <w:rFonts w:ascii="Arial" w:hAnsi="Arial" w:cs="Arial"/>
        </w:rPr>
        <w:t>ciekawy sposób</w:t>
      </w:r>
      <w:r w:rsidR="00427617" w:rsidRPr="001940F0">
        <w:rPr>
          <w:rFonts w:ascii="Arial" w:hAnsi="Arial" w:cs="Arial"/>
        </w:rPr>
        <w:t xml:space="preserve"> została prz</w:t>
      </w:r>
      <w:r w:rsidR="001940F0" w:rsidRPr="001940F0">
        <w:rPr>
          <w:rFonts w:ascii="Arial" w:hAnsi="Arial" w:cs="Arial"/>
        </w:rPr>
        <w:t xml:space="preserve">edstawiona sztuka prezentacji, </w:t>
      </w:r>
      <w:r w:rsidR="001940F0">
        <w:rPr>
          <w:rFonts w:ascii="Arial" w:hAnsi="Arial" w:cs="Arial"/>
        </w:rPr>
        <w:t>zwłaszcza</w:t>
      </w:r>
      <w:r w:rsidR="001940F0" w:rsidRPr="001940F0">
        <w:rPr>
          <w:rFonts w:ascii="Arial" w:hAnsi="Arial" w:cs="Arial"/>
        </w:rPr>
        <w:t xml:space="preserve"> </w:t>
      </w:r>
      <w:r w:rsidR="001940F0">
        <w:rPr>
          <w:rFonts w:ascii="Arial" w:hAnsi="Arial" w:cs="Arial"/>
        </w:rPr>
        <w:t>„</w:t>
      </w:r>
      <w:r w:rsidR="00427617" w:rsidRPr="001940F0">
        <w:rPr>
          <w:rFonts w:ascii="Arial" w:hAnsi="Arial" w:cs="Arial"/>
        </w:rPr>
        <w:t>pierwsze wrażenie</w:t>
      </w:r>
      <w:r w:rsidR="001940F0">
        <w:rPr>
          <w:rFonts w:ascii="Arial" w:hAnsi="Arial" w:cs="Arial"/>
        </w:rPr>
        <w:t>”</w:t>
      </w:r>
      <w:r w:rsidR="00427617" w:rsidRPr="001940F0">
        <w:rPr>
          <w:rFonts w:ascii="Arial" w:hAnsi="Arial" w:cs="Arial"/>
        </w:rPr>
        <w:t xml:space="preserve">, które </w:t>
      </w:r>
      <w:r w:rsidR="001940F0" w:rsidRPr="001940F0">
        <w:rPr>
          <w:rFonts w:ascii="Arial" w:hAnsi="Arial" w:cs="Arial"/>
        </w:rPr>
        <w:t xml:space="preserve">często na długo </w:t>
      </w:r>
      <w:r w:rsidR="00427617" w:rsidRPr="001940F0">
        <w:rPr>
          <w:rFonts w:ascii="Arial" w:hAnsi="Arial" w:cs="Arial"/>
        </w:rPr>
        <w:t>pozostaje w pamięci</w:t>
      </w:r>
      <w:r w:rsidR="001940F0" w:rsidRPr="001940F0">
        <w:rPr>
          <w:rFonts w:ascii="Arial" w:hAnsi="Arial" w:cs="Arial"/>
        </w:rPr>
        <w:t xml:space="preserve"> (</w:t>
      </w:r>
      <w:r w:rsidR="00427617" w:rsidRPr="001940F0">
        <w:rPr>
          <w:rFonts w:ascii="Arial" w:hAnsi="Arial" w:cs="Arial"/>
        </w:rPr>
        <w:t xml:space="preserve">podanie ręki na przywitanie, </w:t>
      </w:r>
      <w:r w:rsidR="001940F0" w:rsidRPr="001940F0">
        <w:rPr>
          <w:rFonts w:ascii="Arial" w:hAnsi="Arial" w:cs="Arial"/>
        </w:rPr>
        <w:t>z</w:t>
      </w:r>
      <w:r w:rsidR="00427617" w:rsidRPr="001940F0">
        <w:rPr>
          <w:rFonts w:ascii="Arial" w:hAnsi="Arial" w:cs="Arial"/>
        </w:rPr>
        <w:t>dejmowanie płaszcza czy kapelusza, całowanie kobiet w rękę, podawanie wizytówe</w:t>
      </w:r>
      <w:r w:rsidR="005313BA" w:rsidRPr="001940F0">
        <w:rPr>
          <w:rFonts w:ascii="Arial" w:hAnsi="Arial" w:cs="Arial"/>
        </w:rPr>
        <w:t>k  itd</w:t>
      </w:r>
      <w:r w:rsidR="00427617" w:rsidRPr="001940F0">
        <w:rPr>
          <w:rFonts w:ascii="Arial" w:hAnsi="Arial" w:cs="Arial"/>
        </w:rPr>
        <w:t>.</w:t>
      </w:r>
      <w:r w:rsidR="001940F0" w:rsidRPr="001940F0">
        <w:rPr>
          <w:rFonts w:ascii="Arial" w:hAnsi="Arial" w:cs="Arial"/>
        </w:rPr>
        <w:t>).</w:t>
      </w:r>
    </w:p>
    <w:p w:rsidR="00FC64D1" w:rsidRPr="001940F0" w:rsidRDefault="00427617" w:rsidP="001940F0">
      <w:pPr>
        <w:ind w:firstLine="708"/>
        <w:jc w:val="both"/>
        <w:rPr>
          <w:rFonts w:ascii="Arial" w:hAnsi="Arial" w:cs="Arial"/>
        </w:rPr>
      </w:pPr>
      <w:r w:rsidRPr="001940F0">
        <w:rPr>
          <w:rFonts w:ascii="Arial" w:hAnsi="Arial" w:cs="Arial"/>
        </w:rPr>
        <w:t xml:space="preserve">Debata na temat savoir vivre wywołała </w:t>
      </w:r>
      <w:r w:rsidR="001940F0" w:rsidRPr="001940F0">
        <w:rPr>
          <w:rFonts w:ascii="Arial" w:hAnsi="Arial" w:cs="Arial"/>
        </w:rPr>
        <w:t xml:space="preserve">zarówno </w:t>
      </w:r>
      <w:r w:rsidRPr="001940F0">
        <w:rPr>
          <w:rFonts w:ascii="Arial" w:hAnsi="Arial" w:cs="Arial"/>
        </w:rPr>
        <w:t>duże zainteresowanie</w:t>
      </w:r>
      <w:r w:rsidR="001940F0" w:rsidRPr="001940F0">
        <w:rPr>
          <w:rFonts w:ascii="Arial" w:hAnsi="Arial" w:cs="Arial"/>
        </w:rPr>
        <w:t>,</w:t>
      </w:r>
      <w:r w:rsidRPr="001940F0">
        <w:rPr>
          <w:rFonts w:ascii="Arial" w:hAnsi="Arial" w:cs="Arial"/>
        </w:rPr>
        <w:t xml:space="preserve"> jak i masę wątpliwości.</w:t>
      </w:r>
      <w:bookmarkStart w:id="0" w:name="_GoBack"/>
      <w:bookmarkEnd w:id="0"/>
    </w:p>
    <w:p w:rsidR="004A4A6B" w:rsidRPr="0002755A" w:rsidRDefault="004A4A6B" w:rsidP="004A4A6B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Monika MICHALAK-KIZNER</w:t>
      </w:r>
    </w:p>
    <w:p w:rsidR="001940F0" w:rsidRPr="001940F0" w:rsidRDefault="001940F0" w:rsidP="004A4A6B">
      <w:pPr>
        <w:ind w:firstLine="708"/>
        <w:jc w:val="right"/>
        <w:rPr>
          <w:rFonts w:ascii="Arial" w:hAnsi="Arial" w:cs="Arial"/>
        </w:rPr>
      </w:pPr>
    </w:p>
    <w:sectPr w:rsidR="001940F0" w:rsidRPr="0019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D1"/>
    <w:rsid w:val="001940F0"/>
    <w:rsid w:val="00427617"/>
    <w:rsid w:val="004A4A6B"/>
    <w:rsid w:val="005313BA"/>
    <w:rsid w:val="00B920D6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pentax</dc:creator>
  <cp:lastModifiedBy>Natalia</cp:lastModifiedBy>
  <cp:revision>3</cp:revision>
  <dcterms:created xsi:type="dcterms:W3CDTF">2014-04-29T14:57:00Z</dcterms:created>
  <dcterms:modified xsi:type="dcterms:W3CDTF">2014-05-31T08:24:00Z</dcterms:modified>
</cp:coreProperties>
</file>